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0A95" w14:textId="3FFC8B45" w:rsidR="00664266" w:rsidRPr="00E045D5" w:rsidRDefault="00E045D5" w:rsidP="00E045D5">
      <w:pPr>
        <w:pStyle w:val="NoSpacing"/>
        <w:jc w:val="center"/>
        <w:rPr>
          <w:b/>
          <w:bCs/>
        </w:rPr>
      </w:pPr>
      <w:bookmarkStart w:id="0" w:name="_GoBack"/>
      <w:bookmarkEnd w:id="0"/>
      <w:r w:rsidRPr="00E045D5">
        <w:rPr>
          <w:b/>
          <w:bCs/>
        </w:rPr>
        <w:t>Official Accrington Stanley Supporters Trust</w:t>
      </w:r>
    </w:p>
    <w:p w14:paraId="5677A74A" w14:textId="67D5BF34" w:rsidR="00E045D5" w:rsidRDefault="00E045D5" w:rsidP="00E045D5">
      <w:pPr>
        <w:pStyle w:val="NoSpacing"/>
        <w:jc w:val="center"/>
        <w:rPr>
          <w:b/>
          <w:bCs/>
        </w:rPr>
      </w:pPr>
      <w:r w:rsidRPr="00E045D5">
        <w:rPr>
          <w:b/>
          <w:bCs/>
        </w:rPr>
        <w:t xml:space="preserve">Board Meeting – </w:t>
      </w:r>
      <w:r w:rsidR="00547882">
        <w:rPr>
          <w:b/>
          <w:bCs/>
        </w:rPr>
        <w:t>2</w:t>
      </w:r>
      <w:r w:rsidR="00C94774">
        <w:rPr>
          <w:b/>
          <w:bCs/>
        </w:rPr>
        <w:t>8</w:t>
      </w:r>
      <w:r w:rsidR="00547882">
        <w:rPr>
          <w:b/>
          <w:bCs/>
        </w:rPr>
        <w:t>/05/2020</w:t>
      </w:r>
    </w:p>
    <w:p w14:paraId="60376BC5" w14:textId="492E4081" w:rsidR="00E045D5" w:rsidRDefault="00E045D5" w:rsidP="00E045D5">
      <w:pPr>
        <w:pStyle w:val="NoSpacing"/>
        <w:jc w:val="center"/>
        <w:rPr>
          <w:b/>
          <w:bCs/>
        </w:rPr>
      </w:pPr>
    </w:p>
    <w:p w14:paraId="0E6D69D6" w14:textId="2B3D7B28" w:rsidR="00E045D5" w:rsidRDefault="00E045D5" w:rsidP="00E045D5">
      <w:pPr>
        <w:pStyle w:val="NoSpacing"/>
        <w:jc w:val="center"/>
        <w:rPr>
          <w:b/>
          <w:bCs/>
        </w:rPr>
      </w:pPr>
      <w:r>
        <w:rPr>
          <w:b/>
          <w:bCs/>
        </w:rPr>
        <w:t>Attendees</w:t>
      </w:r>
    </w:p>
    <w:p w14:paraId="70AA69EC" w14:textId="6F3347AC" w:rsidR="00E045D5" w:rsidRDefault="00C94774" w:rsidP="00E045D5">
      <w:pPr>
        <w:pStyle w:val="NoSpacing"/>
        <w:jc w:val="center"/>
        <w:rPr>
          <w:b/>
          <w:bCs/>
        </w:rPr>
      </w:pPr>
      <w:r>
        <w:rPr>
          <w:b/>
          <w:bCs/>
        </w:rPr>
        <w:t>JA, MP, PL, PW, KJ, AP, DR</w:t>
      </w:r>
      <w:r w:rsidR="00DF639A">
        <w:rPr>
          <w:b/>
          <w:bCs/>
        </w:rPr>
        <w:t>, AS</w:t>
      </w:r>
    </w:p>
    <w:p w14:paraId="02957F70" w14:textId="12270B12" w:rsidR="009E261A" w:rsidRDefault="009E261A" w:rsidP="00E045D5">
      <w:pPr>
        <w:pStyle w:val="NoSpacing"/>
        <w:jc w:val="center"/>
        <w:rPr>
          <w:b/>
          <w:bCs/>
        </w:rPr>
      </w:pPr>
      <w:r>
        <w:rPr>
          <w:b/>
          <w:bCs/>
        </w:rPr>
        <w:t xml:space="preserve">Apologies – </w:t>
      </w:r>
      <w:r w:rsidR="00C94774">
        <w:rPr>
          <w:b/>
          <w:bCs/>
        </w:rPr>
        <w:t>JG, JB, JM</w:t>
      </w:r>
    </w:p>
    <w:p w14:paraId="59F241C5" w14:textId="701E9EEB" w:rsidR="00547882" w:rsidRDefault="00547882" w:rsidP="00F60A96">
      <w:pPr>
        <w:pStyle w:val="NoSpacing"/>
      </w:pPr>
    </w:p>
    <w:p w14:paraId="23659F7B" w14:textId="5126FEC3" w:rsidR="00502207" w:rsidRDefault="00C94774" w:rsidP="00F60A96">
      <w:pPr>
        <w:pStyle w:val="NoSpacing"/>
      </w:pPr>
      <w:r>
        <w:t xml:space="preserve">JA gave update on banking situation. The account we currently have isn’t a business account as such, as first thought. It has been set up us a ‘treasurers account’ – despite Santander telling us initially different! This means that we should be able to change the signatories much easier than first thought. JA waiting to get forms then will pass to relevant people to sign. Still intending to change bank accounts once Covid-19 restrictions are eased – banks still aren’t accepting new sign-ups just existing current accounts. JA mentioned that the CO-OP Bank have an account specific to what we require. </w:t>
      </w:r>
    </w:p>
    <w:p w14:paraId="6008657D" w14:textId="3D2A66C5" w:rsidR="00C94774" w:rsidRDefault="00C94774" w:rsidP="00F60A96">
      <w:pPr>
        <w:pStyle w:val="NoSpacing"/>
      </w:pPr>
    </w:p>
    <w:p w14:paraId="1EB55ECC" w14:textId="355015EA" w:rsidR="00C94774" w:rsidRDefault="00C94774" w:rsidP="00F60A96">
      <w:pPr>
        <w:pStyle w:val="NoSpacing"/>
      </w:pPr>
      <w:r>
        <w:t>PL &amp; PW met with Murray Dawson on site at the new memorial garden. All agreed that the signage on Perspex looked better in front of another metal piece. This has been purchased and comes pre-weathered so should match the one previously bought that has now weathered. Brickwork nearly completed and we’ll be finished soon.</w:t>
      </w:r>
    </w:p>
    <w:p w14:paraId="7E1D9F72" w14:textId="77777777" w:rsidR="00C94774" w:rsidRDefault="00C94774" w:rsidP="00F60A96">
      <w:pPr>
        <w:pStyle w:val="NoSpacing"/>
      </w:pPr>
      <w:r>
        <w:t xml:space="preserve">JA asked PL if </w:t>
      </w:r>
      <w:proofErr w:type="spellStart"/>
      <w:r>
        <w:t>Readstone</w:t>
      </w:r>
      <w:proofErr w:type="spellEnd"/>
      <w:r>
        <w:t xml:space="preserve"> had given any indication RE; invoicing, previously agreed to pay in 2 instalments. Nothing from </w:t>
      </w:r>
      <w:proofErr w:type="spellStart"/>
      <w:r>
        <w:t>Readstone</w:t>
      </w:r>
      <w:proofErr w:type="spellEnd"/>
      <w:r>
        <w:t xml:space="preserve"> as of yet, will discuss in due course. </w:t>
      </w:r>
    </w:p>
    <w:p w14:paraId="6E625356" w14:textId="77777777" w:rsidR="00C94774" w:rsidRDefault="00C94774" w:rsidP="00F60A96">
      <w:pPr>
        <w:pStyle w:val="NoSpacing"/>
      </w:pPr>
    </w:p>
    <w:p w14:paraId="1077D272" w14:textId="77777777" w:rsidR="006D6441" w:rsidRDefault="00C94774" w:rsidP="00F60A96">
      <w:pPr>
        <w:pStyle w:val="NoSpacing"/>
      </w:pPr>
      <w:r>
        <w:t>PW explained we have adopted new board and trust rules and side policies that have been distributed to the board and are now available to view on our website. All voted to approve the new rules and policies (will need to be signed and returned). We have 2 outstanding queries for clarification with the FSA</w:t>
      </w:r>
      <w:r w:rsidR="006D6441">
        <w:t xml:space="preserve"> as it appears some rules contradict with what FCA to matching up with FSA. PW proposed postponing our AGM due to Covid-19 and more time needed to adapt to and ensure compliance with rules and regs. Board voted </w:t>
      </w:r>
      <w:r w:rsidR="006D6441" w:rsidRPr="006D6441">
        <w:t>unanimous</w:t>
      </w:r>
      <w:r w:rsidR="006D6441">
        <w:t xml:space="preserve">ly in favour. Will be </w:t>
      </w:r>
      <w:proofErr w:type="spellStart"/>
      <w:r w:rsidR="006D6441">
        <w:t>posed</w:t>
      </w:r>
      <w:proofErr w:type="spellEnd"/>
      <w:r w:rsidR="006D6441">
        <w:t xml:space="preserve"> on website under Trust Board. </w:t>
      </w:r>
    </w:p>
    <w:p w14:paraId="736C9F62" w14:textId="77777777" w:rsidR="006D6441" w:rsidRDefault="006D6441" w:rsidP="00F60A96">
      <w:pPr>
        <w:pStyle w:val="NoSpacing"/>
      </w:pPr>
    </w:p>
    <w:p w14:paraId="1B7AE584" w14:textId="56B4AF0D" w:rsidR="003D4847" w:rsidRDefault="006D6441" w:rsidP="00F60A96">
      <w:pPr>
        <w:pStyle w:val="NoSpacing"/>
      </w:pPr>
      <w:r>
        <w:t xml:space="preserve">JA, PL and PW </w:t>
      </w:r>
      <w:r w:rsidR="003D4847">
        <w:t>had a zoom</w:t>
      </w:r>
      <w:r>
        <w:t xml:space="preserve"> meeting with David Burgess and Andy Holt</w:t>
      </w:r>
      <w:r w:rsidR="003D4847">
        <w:t xml:space="preserve"> this morning</w:t>
      </w:r>
      <w:r>
        <w:t xml:space="preserve">. New kit available July. Club are looking at doing a ‘flash sale’ to get rid of existing kits. One possibility is a ‘drive-through’ sale in the club car park. </w:t>
      </w:r>
      <w:r w:rsidR="003D4847">
        <w:t xml:space="preserve">Can also deliver if buyer covers postage costs. Social Distancing needs to be adhered too. Will promote via Social Media etc. AP also mentioned classicfootballshirts.com – as well as selling shirts they also buy shirts as well, so could be interested once selling to fans has been exhausted. Will raise with DB and AH on meeting scheduled for Monday morning. </w:t>
      </w:r>
    </w:p>
    <w:p w14:paraId="74A907E0" w14:textId="77777777" w:rsidR="003D4847" w:rsidRDefault="003D4847" w:rsidP="00F60A96">
      <w:pPr>
        <w:pStyle w:val="NoSpacing"/>
      </w:pPr>
    </w:p>
    <w:p w14:paraId="24E6BD96" w14:textId="178DE60F" w:rsidR="00C94774" w:rsidRDefault="003D4847" w:rsidP="00F60A96">
      <w:pPr>
        <w:pStyle w:val="NoSpacing"/>
      </w:pPr>
      <w:r>
        <w:t>JA</w:t>
      </w:r>
      <w:r w:rsidR="006D6441">
        <w:t xml:space="preserve"> </w:t>
      </w:r>
      <w:r>
        <w:t xml:space="preserve">ran through key points of the new 250 Club. AH happy with idea and very keen for us to get up and running, no objections from him or DB. AH said money will initially be used to decorate new sports bars when built at ground. Board agreed price of £10 per month and prize structure of £1000 jackpot, £250, £100 and 3x£50. If the interest exceeds 250 people, for every extra 50 people an extra £250 of prizes will be issued. Idea is to not have different people playing different months etc. Once you’re in, you’re in! New Twitter account, Facebook page and website have been set up. Website should be completed within week or so to enable sign up. JA discussed marketing plan and distributed a document via email to board members with POA. Excel Spreadsheet shared so all can keep eyes on who has signed up and no duplicates etc. PW mentioned may be an issue with £1000 prize as gambling licence may only cover up to £999. JA will find out. </w:t>
      </w:r>
    </w:p>
    <w:p w14:paraId="39BF87BF" w14:textId="03C76A01" w:rsidR="003D4847" w:rsidRDefault="003D4847" w:rsidP="00F60A96">
      <w:pPr>
        <w:pStyle w:val="NoSpacing"/>
      </w:pPr>
    </w:p>
    <w:p w14:paraId="5954CEE0" w14:textId="77777777" w:rsidR="00FB29A9" w:rsidRDefault="003D4847" w:rsidP="00F60A96">
      <w:pPr>
        <w:pStyle w:val="NoSpacing"/>
      </w:pPr>
      <w:r>
        <w:t xml:space="preserve">PL mentioned that as a society, we are required to have a registered office, which in our case is at the football club. </w:t>
      </w:r>
      <w:r w:rsidR="00FB29A9">
        <w:t xml:space="preserve">Agreed with DB to have available on request copies of our rules, policies etc. A plaque will be erected on the premises showing that the office is the registered office of the trust. </w:t>
      </w:r>
    </w:p>
    <w:p w14:paraId="51C75DE9" w14:textId="77777777" w:rsidR="00FB29A9" w:rsidRDefault="00FB29A9" w:rsidP="00F60A96">
      <w:pPr>
        <w:pStyle w:val="NoSpacing"/>
      </w:pPr>
    </w:p>
    <w:p w14:paraId="00FE2A21" w14:textId="77777777" w:rsidR="00FB29A9" w:rsidRDefault="00FB29A9" w:rsidP="00F60A96">
      <w:pPr>
        <w:pStyle w:val="NoSpacing"/>
      </w:pPr>
      <w:r>
        <w:lastRenderedPageBreak/>
        <w:t xml:space="preserve">PL gave update on Face Masks – ordered last week, obviously in high demand at the moment so should be with us in another 7 days. </w:t>
      </w:r>
    </w:p>
    <w:p w14:paraId="4F0CEF21" w14:textId="77777777" w:rsidR="00FB29A9" w:rsidRDefault="00FB29A9" w:rsidP="00F60A96">
      <w:pPr>
        <w:pStyle w:val="NoSpacing"/>
      </w:pPr>
    </w:p>
    <w:p w14:paraId="143A6402" w14:textId="463ABA69" w:rsidR="003D4847" w:rsidRDefault="00FB29A9" w:rsidP="00F60A96">
      <w:pPr>
        <w:pStyle w:val="NoSpacing"/>
      </w:pPr>
      <w:r>
        <w:t xml:space="preserve">JA gave the good news of the birth of a son to lifelong Stanley fan and bar manager Keil and his partner Tara. Ezra Stanley Clitheroe was made a member of the OASST and it was mentioned he could be one of, if not the, youngest ever member. </w:t>
      </w:r>
    </w:p>
    <w:p w14:paraId="1408D9CC" w14:textId="32982141" w:rsidR="00C94774" w:rsidRDefault="00C94774" w:rsidP="00F60A96">
      <w:pPr>
        <w:pStyle w:val="NoSpacing"/>
      </w:pPr>
    </w:p>
    <w:p w14:paraId="114092A8" w14:textId="77777777" w:rsidR="00C94774" w:rsidRPr="005D4733" w:rsidRDefault="00C94774" w:rsidP="00F60A96">
      <w:pPr>
        <w:pStyle w:val="NoSpacing"/>
      </w:pPr>
    </w:p>
    <w:sectPr w:rsidR="00C94774" w:rsidRPr="005D4733" w:rsidSect="0059731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5"/>
    <w:rsid w:val="000833AB"/>
    <w:rsid w:val="001445A1"/>
    <w:rsid w:val="003D4847"/>
    <w:rsid w:val="00502207"/>
    <w:rsid w:val="00547882"/>
    <w:rsid w:val="00597310"/>
    <w:rsid w:val="005D2B7D"/>
    <w:rsid w:val="005D4733"/>
    <w:rsid w:val="00664266"/>
    <w:rsid w:val="006D6441"/>
    <w:rsid w:val="007016E7"/>
    <w:rsid w:val="00706436"/>
    <w:rsid w:val="00747486"/>
    <w:rsid w:val="008060CA"/>
    <w:rsid w:val="009E261A"/>
    <w:rsid w:val="00B9684F"/>
    <w:rsid w:val="00C94774"/>
    <w:rsid w:val="00DF639A"/>
    <w:rsid w:val="00E045D5"/>
    <w:rsid w:val="00F34040"/>
    <w:rsid w:val="00F60A96"/>
    <w:rsid w:val="00FB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2AA1"/>
  <w15:chartTrackingRefBased/>
  <w15:docId w15:val="{C8E57FBC-A30A-45C0-B9D4-07E2EBCF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6E7"/>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CA"/>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Parker</dc:creator>
  <cp:keywords/>
  <dc:description/>
  <cp:lastModifiedBy>Peter</cp:lastModifiedBy>
  <cp:revision>2</cp:revision>
  <dcterms:created xsi:type="dcterms:W3CDTF">2020-05-30T08:41:00Z</dcterms:created>
  <dcterms:modified xsi:type="dcterms:W3CDTF">2020-05-30T08:41:00Z</dcterms:modified>
</cp:coreProperties>
</file>